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37F6" w:rsidRPr="006F3A3B" w:rsidRDefault="009237F6" w:rsidP="00923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7F6" w:rsidRPr="007A2AF3" w:rsidRDefault="009237F6" w:rsidP="009237F6">
      <w:pPr>
        <w:tabs>
          <w:tab w:val="right" w:pos="9639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8323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8323F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866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F8323F">
        <w:rPr>
          <w:rFonts w:ascii="Times New Roman" w:hAnsi="Times New Roman" w:cs="Times New Roman"/>
          <w:color w:val="000000" w:themeColor="text1"/>
          <w:sz w:val="28"/>
          <w:szCs w:val="28"/>
        </w:rPr>
        <w:t>519</w:t>
      </w:r>
    </w:p>
    <w:p w:rsidR="0078669C" w:rsidRDefault="0078669C" w:rsidP="007866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7F6" w:rsidRDefault="009237F6" w:rsidP="007866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78669C" w:rsidRPr="007A2AF3" w:rsidRDefault="0078669C" w:rsidP="007866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AD" w:rsidRDefault="00B156AD" w:rsidP="007866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Pr="00B156A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2E417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E4175" w:rsidRPr="002E4175">
        <w:rPr>
          <w:rFonts w:ascii="Times New Roman" w:hAnsi="Times New Roman" w:cs="Times New Roman"/>
          <w:b/>
          <w:sz w:val="28"/>
          <w:szCs w:val="28"/>
        </w:rPr>
        <w:t xml:space="preserve">от 08.09.2023 № 588 «Об утверждении Положения о порядке и условиях предоставления ежегодных дополнительных оплачиваемых отпусков работникам муниципального казенного учреждения                                   </w:t>
      </w:r>
      <w:proofErr w:type="gramStart"/>
      <w:r w:rsidR="002E4175" w:rsidRPr="002E4175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2E4175" w:rsidRPr="002E4175">
        <w:rPr>
          <w:rFonts w:ascii="Times New Roman" w:hAnsi="Times New Roman" w:cs="Times New Roman"/>
          <w:b/>
          <w:sz w:val="28"/>
          <w:szCs w:val="28"/>
        </w:rPr>
        <w:t>Центр организации торгов»</w:t>
      </w:r>
      <w:bookmarkEnd w:id="0"/>
    </w:p>
    <w:p w:rsidR="00B156AD" w:rsidRDefault="00B156AD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6AD" w:rsidRDefault="00B156AD" w:rsidP="007866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175">
        <w:rPr>
          <w:rFonts w:ascii="Times New Roman" w:hAnsi="Times New Roman" w:cs="Times New Roman"/>
          <w:sz w:val="28"/>
          <w:szCs w:val="28"/>
        </w:rPr>
        <w:t>Руководствуясь Трудовым кодексом Российской Федерации, Уставом города Твери,</w:t>
      </w:r>
    </w:p>
    <w:p w:rsidR="00B156AD" w:rsidRDefault="00B156AD" w:rsidP="007866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812" w:rsidRDefault="00B156AD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37F6" w:rsidRDefault="009237F6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5915" w:rsidRPr="009A5915" w:rsidRDefault="00E933CE" w:rsidP="00E7285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91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417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E4175" w:rsidRPr="008D7209">
        <w:rPr>
          <w:rFonts w:ascii="Times New Roman" w:hAnsi="Times New Roman" w:cs="Times New Roman"/>
          <w:sz w:val="28"/>
          <w:szCs w:val="28"/>
        </w:rPr>
        <w:t>о порядке и условиях предоставления ежегодных дополнительных оплачиваемых отпусков работникам муниципального казенного учреждения «Центр организации торгов»</w:t>
      </w:r>
      <w:r w:rsidR="002E4175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Твери от </w:t>
      </w:r>
      <w:r w:rsidR="002E4175" w:rsidRPr="008D7209">
        <w:rPr>
          <w:rFonts w:ascii="Times New Roman" w:hAnsi="Times New Roman" w:cs="Times New Roman"/>
          <w:sz w:val="28"/>
          <w:szCs w:val="28"/>
        </w:rPr>
        <w:t xml:space="preserve">08.09.2023 № 588 </w:t>
      </w:r>
      <w:r w:rsidRPr="009A5915">
        <w:rPr>
          <w:rFonts w:ascii="Times New Roman" w:hAnsi="Times New Roman" w:cs="Times New Roman"/>
          <w:sz w:val="28"/>
          <w:szCs w:val="28"/>
        </w:rPr>
        <w:t xml:space="preserve">(далее – Положение), изменение, </w:t>
      </w:r>
      <w:r w:rsidR="009A5915" w:rsidRPr="009A5915">
        <w:rPr>
          <w:rFonts w:ascii="Times New Roman" w:hAnsi="Times New Roman" w:cs="Times New Roman"/>
          <w:sz w:val="28"/>
          <w:szCs w:val="28"/>
        </w:rPr>
        <w:t>исключив в</w:t>
      </w:r>
      <w:r w:rsidRPr="009A591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0797E">
        <w:rPr>
          <w:rFonts w:ascii="Times New Roman" w:hAnsi="Times New Roman" w:cs="Times New Roman"/>
          <w:sz w:val="28"/>
          <w:szCs w:val="28"/>
        </w:rPr>
        <w:t>е</w:t>
      </w:r>
      <w:r w:rsidRPr="009A5915">
        <w:rPr>
          <w:rFonts w:ascii="Times New Roman" w:hAnsi="Times New Roman" w:cs="Times New Roman"/>
          <w:sz w:val="28"/>
          <w:szCs w:val="28"/>
        </w:rPr>
        <w:t xml:space="preserve"> </w:t>
      </w:r>
      <w:r w:rsidR="0000797E">
        <w:rPr>
          <w:rFonts w:ascii="Times New Roman" w:hAnsi="Times New Roman" w:cs="Times New Roman"/>
          <w:sz w:val="28"/>
          <w:szCs w:val="28"/>
        </w:rPr>
        <w:t>7</w:t>
      </w:r>
      <w:r w:rsidRPr="009A591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A5915" w:rsidRPr="009A5915">
        <w:rPr>
          <w:rFonts w:ascii="Times New Roman" w:hAnsi="Times New Roman" w:cs="Times New Roman"/>
          <w:sz w:val="28"/>
          <w:szCs w:val="28"/>
        </w:rPr>
        <w:t>слов</w:t>
      </w:r>
      <w:r w:rsidR="009A5915">
        <w:rPr>
          <w:rFonts w:ascii="Times New Roman" w:hAnsi="Times New Roman" w:cs="Times New Roman"/>
          <w:sz w:val="28"/>
          <w:szCs w:val="28"/>
        </w:rPr>
        <w:t>о</w:t>
      </w:r>
      <w:r w:rsidR="009A5915" w:rsidRPr="009A5915">
        <w:rPr>
          <w:rFonts w:ascii="Times New Roman" w:hAnsi="Times New Roman" w:cs="Times New Roman"/>
          <w:sz w:val="28"/>
          <w:szCs w:val="28"/>
        </w:rPr>
        <w:t xml:space="preserve"> «</w:t>
      </w:r>
      <w:r w:rsidR="009A5915">
        <w:rPr>
          <w:rFonts w:ascii="Times New Roman" w:hAnsi="Times New Roman" w:cs="Times New Roman"/>
          <w:sz w:val="28"/>
          <w:szCs w:val="28"/>
        </w:rPr>
        <w:t>гражданской».</w:t>
      </w:r>
    </w:p>
    <w:p w:rsidR="00074812" w:rsidRDefault="00074812" w:rsidP="007866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официального опубликования. </w:t>
      </w:r>
    </w:p>
    <w:p w:rsidR="00074812" w:rsidRDefault="00074812" w:rsidP="007866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7E" w:rsidRDefault="0000797E" w:rsidP="007866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7E" w:rsidRDefault="0000797E" w:rsidP="007866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279" w:rsidRDefault="00517279" w:rsidP="0078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1443BB" w:rsidRDefault="00074812" w:rsidP="0078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1727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</w:t>
      </w:r>
      <w:r w:rsidR="001F03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7279">
        <w:rPr>
          <w:rFonts w:ascii="Times New Roman" w:hAnsi="Times New Roman" w:cs="Times New Roman"/>
          <w:sz w:val="28"/>
          <w:szCs w:val="28"/>
        </w:rPr>
        <w:t xml:space="preserve"> </w:t>
      </w:r>
      <w:r w:rsidR="001F038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279">
        <w:rPr>
          <w:rFonts w:ascii="Times New Roman" w:hAnsi="Times New Roman" w:cs="Times New Roman"/>
          <w:sz w:val="28"/>
          <w:szCs w:val="28"/>
        </w:rPr>
        <w:t>Л.Г. Хоменко</w:t>
      </w:r>
    </w:p>
    <w:p w:rsidR="0078669C" w:rsidRDefault="0078669C">
      <w:pPr>
        <w:rPr>
          <w:rFonts w:ascii="Times New Roman" w:hAnsi="Times New Roman" w:cs="Times New Roman"/>
          <w:b/>
          <w:sz w:val="24"/>
          <w:szCs w:val="24"/>
        </w:rPr>
      </w:pPr>
    </w:p>
    <w:sectPr w:rsidR="0078669C" w:rsidSect="009237F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7E13"/>
    <w:multiLevelType w:val="hybridMultilevel"/>
    <w:tmpl w:val="1A08270E"/>
    <w:lvl w:ilvl="0" w:tplc="AA6474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67"/>
    <w:rsid w:val="0000797E"/>
    <w:rsid w:val="00036960"/>
    <w:rsid w:val="00074812"/>
    <w:rsid w:val="001443BB"/>
    <w:rsid w:val="00163544"/>
    <w:rsid w:val="001931FC"/>
    <w:rsid w:val="001F0387"/>
    <w:rsid w:val="002D6F68"/>
    <w:rsid w:val="002E4175"/>
    <w:rsid w:val="00331967"/>
    <w:rsid w:val="00372F32"/>
    <w:rsid w:val="0050272B"/>
    <w:rsid w:val="00517279"/>
    <w:rsid w:val="005367DD"/>
    <w:rsid w:val="005E5888"/>
    <w:rsid w:val="00716AE2"/>
    <w:rsid w:val="0078669C"/>
    <w:rsid w:val="00865731"/>
    <w:rsid w:val="00893670"/>
    <w:rsid w:val="00920D54"/>
    <w:rsid w:val="009237F6"/>
    <w:rsid w:val="0096445E"/>
    <w:rsid w:val="009A5915"/>
    <w:rsid w:val="00B156AD"/>
    <w:rsid w:val="00B7225A"/>
    <w:rsid w:val="00B859E6"/>
    <w:rsid w:val="00E933CE"/>
    <w:rsid w:val="00F8323F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D5BFF-4AB9-4001-AF18-24DD261D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56AD"/>
    <w:pPr>
      <w:ind w:left="720"/>
      <w:contextualSpacing/>
    </w:pPr>
  </w:style>
  <w:style w:type="table" w:styleId="a4">
    <w:name w:val="Table Grid"/>
    <w:basedOn w:val="a1"/>
    <w:uiPriority w:val="59"/>
    <w:rsid w:val="0014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Олеся Юрьевна</dc:creator>
  <cp:keywords/>
  <dc:description/>
  <cp:lastModifiedBy>Смирнов Роман Леонидович</cp:lastModifiedBy>
  <cp:revision>3</cp:revision>
  <dcterms:created xsi:type="dcterms:W3CDTF">2025-06-10T08:46:00Z</dcterms:created>
  <dcterms:modified xsi:type="dcterms:W3CDTF">2025-06-10T13:58:00Z</dcterms:modified>
</cp:coreProperties>
</file>